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4921" w14:textId="4B56446C" w:rsidR="00D97B90" w:rsidRPr="00BA6112" w:rsidRDefault="00FB41DF" w:rsidP="00FB41DF">
      <w:pPr>
        <w:spacing w:line="192" w:lineRule="auto"/>
        <w:jc w:val="center"/>
        <w:rPr>
          <w:rFonts w:ascii="Jumble" w:hAnsi="Jumble"/>
          <w:color w:val="FF0000"/>
          <w:sz w:val="72"/>
          <w:szCs w:val="72"/>
        </w:rPr>
      </w:pPr>
      <w:r w:rsidRPr="004265F7">
        <w:rPr>
          <w:rFonts w:ascii="Century Gothic" w:hAnsi="Century Gothic"/>
          <w:sz w:val="72"/>
          <w:szCs w:val="72"/>
        </w:rPr>
        <w:t>Town of Cable</w:t>
      </w:r>
      <w:r w:rsidRPr="004265F7">
        <w:rPr>
          <w:rFonts w:ascii="Mystical Woods Smooth Script" w:hAnsi="Mystical Woods Smooth Script"/>
          <w:color w:val="FF0000"/>
          <w:sz w:val="96"/>
          <w:szCs w:val="96"/>
        </w:rPr>
        <w:br/>
      </w:r>
      <w:r w:rsidRPr="001547C6">
        <w:rPr>
          <w:rFonts w:ascii="Mystical Woods Smooth Script" w:hAnsi="Mystical Woods Smooth Script"/>
          <w:color w:val="FF0000"/>
          <w:sz w:val="72"/>
          <w:szCs w:val="72"/>
        </w:rPr>
        <w:t>S</w:t>
      </w:r>
      <w:r w:rsidR="00BA6112">
        <w:rPr>
          <w:rFonts w:ascii="Mystical Woods Smooth Script" w:hAnsi="Mystical Woods Smooth Script"/>
          <w:color w:val="FF0000"/>
          <w:sz w:val="72"/>
          <w:szCs w:val="72"/>
        </w:rPr>
        <w:t>PRING</w:t>
      </w:r>
      <w:r w:rsidRPr="001547C6">
        <w:rPr>
          <w:rFonts w:ascii="Mystical Woods Smooth Script" w:hAnsi="Mystical Woods Smooth Script"/>
          <w:color w:val="FF0000"/>
          <w:sz w:val="72"/>
          <w:szCs w:val="72"/>
        </w:rPr>
        <w:t xml:space="preserve"> </w:t>
      </w:r>
      <w:r w:rsidR="00BA6112">
        <w:rPr>
          <w:rFonts w:ascii="Mystical Woods Smooth Script" w:hAnsi="Mystical Woods Smooth Script"/>
          <w:color w:val="FF0000"/>
          <w:sz w:val="72"/>
          <w:szCs w:val="72"/>
        </w:rPr>
        <w:t>CLEANUP</w:t>
      </w:r>
    </w:p>
    <w:p w14:paraId="7DE04D53" w14:textId="00733DD8" w:rsidR="001547C6" w:rsidRPr="001547C6" w:rsidRDefault="001547C6" w:rsidP="00FB41DF">
      <w:pPr>
        <w:spacing w:line="192" w:lineRule="auto"/>
        <w:jc w:val="center"/>
        <w:rPr>
          <w:rFonts w:ascii="Mystical Woods Smooth Script" w:hAnsi="Mystical Woods Smooth Script"/>
          <w:color w:val="FF0000"/>
          <w:sz w:val="72"/>
          <w:szCs w:val="72"/>
        </w:rPr>
      </w:pPr>
      <w:r w:rsidRPr="001547C6">
        <w:rPr>
          <w:rFonts w:ascii="Mystical Woods Smooth Script" w:hAnsi="Mystical Woods Smooth Script"/>
          <w:color w:val="FF0000"/>
          <w:sz w:val="72"/>
          <w:szCs w:val="72"/>
        </w:rPr>
        <w:t>Large items only</w:t>
      </w:r>
    </w:p>
    <w:p w14:paraId="11D54DC2" w14:textId="77777777" w:rsidR="00FB41DF" w:rsidRPr="0091156F" w:rsidRDefault="00133C7C" w:rsidP="00FB41DF">
      <w:pPr>
        <w:spacing w:line="192" w:lineRule="auto"/>
        <w:jc w:val="center"/>
        <w:rPr>
          <w:rFonts w:ascii="Century Gothic" w:hAnsi="Century Gothic"/>
          <w:sz w:val="50"/>
          <w:szCs w:val="50"/>
        </w:rPr>
      </w:pPr>
      <w:r w:rsidRPr="0091156F">
        <w:rPr>
          <w:rFonts w:ascii="Century Gothic" w:hAnsi="Century Gothic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493B9" wp14:editId="6F7AB342">
                <wp:simplePos x="0" y="0"/>
                <wp:positionH relativeFrom="margin">
                  <wp:posOffset>-161925</wp:posOffset>
                </wp:positionH>
                <wp:positionV relativeFrom="paragraph">
                  <wp:posOffset>125731</wp:posOffset>
                </wp:positionV>
                <wp:extent cx="6648450" cy="2000250"/>
                <wp:effectExtent l="19050" t="19050" r="19050" b="19050"/>
                <wp:wrapNone/>
                <wp:docPr id="358806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000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FD806" id="Rectangle 1" o:spid="_x0000_s1026" style="position:absolute;margin-left:-12.75pt;margin-top:9.9pt;width:523.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" filled="f" strokecolor="black [3213]" strokeweight="3pt">
                <w10:wrap anchorx="margin"/>
              </v:rect>
            </w:pict>
          </mc:Fallback>
        </mc:AlternateContent>
      </w:r>
    </w:p>
    <w:p w14:paraId="3F14CBFD" w14:textId="0D739A43" w:rsidR="00FB41DF" w:rsidRPr="00BA6112" w:rsidRDefault="00FB41DF" w:rsidP="00FB41DF">
      <w:pPr>
        <w:spacing w:line="192" w:lineRule="auto"/>
        <w:jc w:val="center"/>
        <w:rPr>
          <w:rFonts w:ascii="Century Gothic" w:hAnsi="Century Gothic"/>
          <w:bCs/>
          <w:color w:val="4472C4" w:themeColor="accent1"/>
          <w:sz w:val="54"/>
          <w:szCs w:val="5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112">
        <w:rPr>
          <w:rFonts w:ascii="Century Gothic" w:hAnsi="Century Gothic"/>
          <w:bCs/>
          <w:color w:val="4472C4" w:themeColor="accent1"/>
          <w:sz w:val="54"/>
          <w:szCs w:val="5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Saturday, </w:t>
      </w:r>
      <w:r w:rsidR="001547C6" w:rsidRPr="00BA6112">
        <w:rPr>
          <w:rFonts w:ascii="Century Gothic" w:hAnsi="Century Gothic"/>
          <w:bCs/>
          <w:color w:val="4472C4" w:themeColor="accent1"/>
          <w:sz w:val="54"/>
          <w:szCs w:val="5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 17</w:t>
      </w:r>
      <w:r w:rsidRPr="00BA6112">
        <w:rPr>
          <w:rFonts w:ascii="Century Gothic" w:hAnsi="Century Gothic"/>
          <w:bCs/>
          <w:color w:val="4472C4" w:themeColor="accent1"/>
          <w:sz w:val="54"/>
          <w:szCs w:val="5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BA6112">
        <w:rPr>
          <w:rFonts w:ascii="Century Gothic" w:hAnsi="Century Gothic"/>
          <w:bCs/>
          <w:color w:val="4472C4" w:themeColor="accent1"/>
          <w:sz w:val="54"/>
          <w:szCs w:val="5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</w:t>
      </w:r>
      <w:r w:rsidR="001547C6" w:rsidRPr="00BA6112">
        <w:rPr>
          <w:rFonts w:ascii="Century Gothic" w:hAnsi="Century Gothic"/>
          <w:bCs/>
          <w:color w:val="4472C4" w:themeColor="accent1"/>
          <w:sz w:val="54"/>
          <w:szCs w:val="5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33C7C" w:rsidRPr="00BA6112">
        <w:rPr>
          <w:rFonts w:ascii="Century Gothic" w:hAnsi="Century Gothic"/>
          <w:bCs/>
          <w:color w:val="4472C4" w:themeColor="accent1"/>
          <w:sz w:val="54"/>
          <w:szCs w:val="5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A6112">
        <w:rPr>
          <w:rFonts w:ascii="Century Gothic" w:hAnsi="Century Gothic"/>
          <w:bCs/>
          <w:color w:val="4472C4" w:themeColor="accent1"/>
          <w:sz w:val="54"/>
          <w:szCs w:val="5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186AD4" w:rsidRPr="00BA6112">
        <w:rPr>
          <w:rFonts w:ascii="Century Gothic" w:hAnsi="Century Gothic"/>
          <w:bCs/>
          <w:color w:val="4472C4" w:themeColor="accent1"/>
          <w:sz w:val="54"/>
          <w:szCs w:val="5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r w:rsidRPr="00BA6112">
        <w:rPr>
          <w:rFonts w:ascii="Century Gothic" w:hAnsi="Century Gothic"/>
          <w:bCs/>
          <w:color w:val="4472C4" w:themeColor="accent1"/>
          <w:sz w:val="54"/>
          <w:szCs w:val="5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-1pm</w:t>
      </w:r>
    </w:p>
    <w:p w14:paraId="1BE291D0" w14:textId="3F3348D5" w:rsidR="00FB41DF" w:rsidRPr="00BA6112" w:rsidRDefault="00FB41DF" w:rsidP="00133C7C">
      <w:pPr>
        <w:spacing w:line="240" w:lineRule="auto"/>
        <w:jc w:val="center"/>
        <w:rPr>
          <w:rFonts w:ascii="Century Gothic" w:hAnsi="Century Gothic"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112">
        <w:rPr>
          <w:rFonts w:ascii="Century Gothic" w:hAnsi="Century Gothic"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Cable </w:t>
      </w:r>
      <w:r w:rsidR="001547C6" w:rsidRPr="00BA6112">
        <w:rPr>
          <w:rFonts w:ascii="Century Gothic" w:hAnsi="Century Gothic"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Town Hall </w:t>
      </w:r>
    </w:p>
    <w:p w14:paraId="3CBBF2A3" w14:textId="77777777" w:rsidR="001547C6" w:rsidRPr="00BA6112" w:rsidRDefault="001547C6" w:rsidP="00FB41DF">
      <w:pPr>
        <w:spacing w:line="192" w:lineRule="auto"/>
        <w:jc w:val="center"/>
        <w:rPr>
          <w:rFonts w:ascii="Century Gothic" w:hAnsi="Century Gothic"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112">
        <w:rPr>
          <w:rFonts w:ascii="Century Gothic" w:hAnsi="Century Gothic"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43995 </w:t>
      </w:r>
      <w:proofErr w:type="spellStart"/>
      <w:r w:rsidRPr="00BA6112">
        <w:rPr>
          <w:rFonts w:ascii="Century Gothic" w:hAnsi="Century Gothic"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Randysek</w:t>
      </w:r>
      <w:proofErr w:type="spellEnd"/>
      <w:r w:rsidR="00FB41DF" w:rsidRPr="00BA6112">
        <w:rPr>
          <w:rFonts w:ascii="Century Gothic" w:hAnsi="Century Gothic"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Road,</w:t>
      </w:r>
    </w:p>
    <w:p w14:paraId="5E00976D" w14:textId="02D4E759" w:rsidR="00FB41DF" w:rsidRPr="001547C6" w:rsidRDefault="00FB41DF" w:rsidP="00FB41DF">
      <w:pPr>
        <w:spacing w:line="192" w:lineRule="auto"/>
        <w:jc w:val="center"/>
        <w:rPr>
          <w:rFonts w:ascii="Century Gothic" w:hAnsi="Century Gothic"/>
          <w:b/>
          <w:color w:val="5B9BD5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6112">
        <w:rPr>
          <w:rFonts w:ascii="Century Gothic" w:hAnsi="Century Gothic"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Cable, WI 54821</w:t>
      </w:r>
    </w:p>
    <w:p w14:paraId="32EAC21B" w14:textId="77777777" w:rsidR="00FB41DF" w:rsidRPr="0011746F" w:rsidRDefault="00133C7C" w:rsidP="00133C7C">
      <w:pPr>
        <w:tabs>
          <w:tab w:val="left" w:pos="2070"/>
          <w:tab w:val="right" w:pos="9270"/>
        </w:tabs>
        <w:spacing w:line="192" w:lineRule="auto"/>
        <w:rPr>
          <w:rFonts w:ascii="Century Gothic" w:hAnsi="Century Gothic"/>
          <w:sz w:val="28"/>
          <w:szCs w:val="28"/>
        </w:rPr>
      </w:pPr>
      <w:r w:rsidRPr="0011746F">
        <w:rPr>
          <w:rFonts w:ascii="Century Gothic" w:hAnsi="Century Gothic"/>
          <w:b/>
          <w:bCs/>
          <w:sz w:val="28"/>
          <w:szCs w:val="28"/>
        </w:rPr>
        <w:t xml:space="preserve">Tires </w:t>
      </w:r>
      <w:r w:rsidRPr="0011746F">
        <w:rPr>
          <w:rFonts w:ascii="Century Gothic" w:hAnsi="Century Gothic"/>
          <w:b/>
          <w:bCs/>
          <w:sz w:val="28"/>
          <w:szCs w:val="28"/>
        </w:rPr>
        <w:tab/>
      </w:r>
      <w:r w:rsidRPr="0011746F">
        <w:rPr>
          <w:rFonts w:ascii="Century Gothic" w:hAnsi="Century Gothic"/>
          <w:b/>
          <w:bCs/>
          <w:sz w:val="28"/>
          <w:szCs w:val="28"/>
        </w:rPr>
        <w:br/>
      </w:r>
      <w:r w:rsidRPr="0011746F">
        <w:rPr>
          <w:rFonts w:ascii="Century Gothic" w:hAnsi="Century Gothic"/>
          <w:sz w:val="28"/>
          <w:szCs w:val="28"/>
        </w:rPr>
        <w:t xml:space="preserve">Vehicle tires, ATV tires, trailer tires, etc. </w:t>
      </w:r>
      <w:r w:rsidRPr="0011746F">
        <w:rPr>
          <w:rFonts w:ascii="Century Gothic" w:hAnsi="Century Gothic"/>
          <w:sz w:val="28"/>
          <w:szCs w:val="28"/>
        </w:rPr>
        <w:tab/>
        <w:t>$5.00</w:t>
      </w:r>
    </w:p>
    <w:p w14:paraId="7325669D" w14:textId="77777777" w:rsidR="00133C7C" w:rsidRPr="0011746F" w:rsidRDefault="00133C7C" w:rsidP="00133C7C">
      <w:pPr>
        <w:tabs>
          <w:tab w:val="left" w:pos="2070"/>
          <w:tab w:val="right" w:pos="9270"/>
        </w:tabs>
        <w:spacing w:line="192" w:lineRule="auto"/>
        <w:rPr>
          <w:rFonts w:ascii="Century Gothic" w:hAnsi="Century Gothic"/>
          <w:sz w:val="28"/>
          <w:szCs w:val="28"/>
        </w:rPr>
      </w:pPr>
      <w:r w:rsidRPr="0011746F">
        <w:rPr>
          <w:rFonts w:ascii="Century Gothic" w:hAnsi="Century Gothic"/>
          <w:sz w:val="28"/>
          <w:szCs w:val="28"/>
        </w:rPr>
        <w:t>Semi or Tractor tires</w:t>
      </w:r>
      <w:r w:rsidRPr="0011746F">
        <w:rPr>
          <w:rFonts w:ascii="Century Gothic" w:hAnsi="Century Gothic"/>
          <w:sz w:val="28"/>
          <w:szCs w:val="28"/>
        </w:rPr>
        <w:tab/>
        <w:t>$25.00</w:t>
      </w:r>
    </w:p>
    <w:p w14:paraId="7CDE88F2" w14:textId="77777777" w:rsidR="00133C7C" w:rsidRPr="0011746F" w:rsidRDefault="00133C7C" w:rsidP="00133C7C">
      <w:pPr>
        <w:tabs>
          <w:tab w:val="left" w:pos="2070"/>
          <w:tab w:val="right" w:pos="9270"/>
        </w:tabs>
        <w:spacing w:line="48" w:lineRule="auto"/>
        <w:rPr>
          <w:rFonts w:ascii="Century Gothic" w:hAnsi="Century Gothic"/>
          <w:b/>
          <w:bCs/>
          <w:sz w:val="28"/>
          <w:szCs w:val="28"/>
        </w:rPr>
      </w:pPr>
    </w:p>
    <w:p w14:paraId="0038AC1F" w14:textId="77777777" w:rsidR="00133C7C" w:rsidRPr="0011746F" w:rsidRDefault="00133C7C" w:rsidP="00133C7C">
      <w:pPr>
        <w:tabs>
          <w:tab w:val="left" w:pos="2070"/>
          <w:tab w:val="right" w:pos="9270"/>
        </w:tabs>
        <w:spacing w:line="192" w:lineRule="auto"/>
        <w:rPr>
          <w:rFonts w:ascii="Century Gothic" w:hAnsi="Century Gothic"/>
          <w:b/>
          <w:bCs/>
          <w:sz w:val="28"/>
          <w:szCs w:val="28"/>
        </w:rPr>
      </w:pPr>
      <w:r w:rsidRPr="0011746F">
        <w:rPr>
          <w:rFonts w:ascii="Century Gothic" w:hAnsi="Century Gothic"/>
          <w:b/>
          <w:bCs/>
          <w:sz w:val="28"/>
          <w:szCs w:val="28"/>
        </w:rPr>
        <w:t>Electronics</w:t>
      </w:r>
      <w:r w:rsidRPr="0011746F">
        <w:rPr>
          <w:rFonts w:ascii="Century Gothic" w:hAnsi="Century Gothic"/>
          <w:b/>
          <w:bCs/>
          <w:sz w:val="28"/>
          <w:szCs w:val="28"/>
        </w:rPr>
        <w:tab/>
      </w:r>
    </w:p>
    <w:p w14:paraId="192FCCA6" w14:textId="77777777" w:rsidR="00133C7C" w:rsidRPr="0011746F" w:rsidRDefault="00133C7C" w:rsidP="00133C7C">
      <w:pPr>
        <w:tabs>
          <w:tab w:val="left" w:pos="2070"/>
          <w:tab w:val="right" w:pos="9270"/>
        </w:tabs>
        <w:spacing w:line="192" w:lineRule="auto"/>
        <w:rPr>
          <w:rFonts w:ascii="Century Gothic" w:hAnsi="Century Gothic"/>
          <w:sz w:val="28"/>
          <w:szCs w:val="28"/>
        </w:rPr>
      </w:pPr>
      <w:r w:rsidRPr="0011746F">
        <w:rPr>
          <w:rFonts w:ascii="Century Gothic" w:hAnsi="Century Gothic"/>
          <w:sz w:val="28"/>
          <w:szCs w:val="28"/>
        </w:rPr>
        <w:t>Small TV’s, computer monitors</w:t>
      </w:r>
      <w:r w:rsidRPr="0011746F">
        <w:rPr>
          <w:rFonts w:ascii="Century Gothic" w:hAnsi="Century Gothic"/>
          <w:sz w:val="28"/>
          <w:szCs w:val="28"/>
        </w:rPr>
        <w:tab/>
        <w:t>$20.00</w:t>
      </w:r>
    </w:p>
    <w:p w14:paraId="59CAB64D" w14:textId="77777777" w:rsidR="00133C7C" w:rsidRPr="0011746F" w:rsidRDefault="00133C7C" w:rsidP="00133C7C">
      <w:pPr>
        <w:tabs>
          <w:tab w:val="left" w:pos="2070"/>
          <w:tab w:val="right" w:pos="9270"/>
        </w:tabs>
        <w:spacing w:line="192" w:lineRule="auto"/>
        <w:rPr>
          <w:rFonts w:ascii="Century Gothic" w:hAnsi="Century Gothic"/>
          <w:sz w:val="28"/>
          <w:szCs w:val="28"/>
        </w:rPr>
      </w:pPr>
      <w:r w:rsidRPr="0011746F">
        <w:rPr>
          <w:rFonts w:ascii="Century Gothic" w:hAnsi="Century Gothic"/>
          <w:sz w:val="28"/>
          <w:szCs w:val="28"/>
        </w:rPr>
        <w:t>TV’s over 42”, tub TV’s</w:t>
      </w:r>
      <w:r w:rsidRPr="0011746F">
        <w:rPr>
          <w:rFonts w:ascii="Century Gothic" w:hAnsi="Century Gothic"/>
          <w:sz w:val="28"/>
          <w:szCs w:val="28"/>
        </w:rPr>
        <w:tab/>
        <w:t>$30.00</w:t>
      </w:r>
    </w:p>
    <w:p w14:paraId="50C08072" w14:textId="77777777" w:rsidR="00133C7C" w:rsidRPr="0011746F" w:rsidRDefault="00133C7C" w:rsidP="00133C7C">
      <w:pPr>
        <w:tabs>
          <w:tab w:val="left" w:pos="2070"/>
          <w:tab w:val="right" w:pos="9270"/>
        </w:tabs>
        <w:spacing w:line="48" w:lineRule="auto"/>
        <w:rPr>
          <w:rFonts w:ascii="Century Gothic" w:hAnsi="Century Gothic"/>
          <w:b/>
          <w:bCs/>
          <w:sz w:val="28"/>
          <w:szCs w:val="28"/>
        </w:rPr>
      </w:pPr>
    </w:p>
    <w:p w14:paraId="040C649E" w14:textId="77777777" w:rsidR="00133C7C" w:rsidRPr="0011746F" w:rsidRDefault="00133C7C" w:rsidP="00133C7C">
      <w:pPr>
        <w:tabs>
          <w:tab w:val="left" w:pos="2070"/>
          <w:tab w:val="right" w:pos="9270"/>
        </w:tabs>
        <w:spacing w:line="192" w:lineRule="auto"/>
        <w:rPr>
          <w:rFonts w:ascii="Century Gothic" w:hAnsi="Century Gothic"/>
          <w:sz w:val="28"/>
          <w:szCs w:val="28"/>
        </w:rPr>
      </w:pPr>
      <w:r w:rsidRPr="0011746F">
        <w:rPr>
          <w:rFonts w:ascii="Century Gothic" w:hAnsi="Century Gothic"/>
          <w:b/>
          <w:bCs/>
          <w:sz w:val="28"/>
          <w:szCs w:val="28"/>
        </w:rPr>
        <w:t>Freon Appliances</w:t>
      </w:r>
      <w:r w:rsidRPr="0011746F">
        <w:rPr>
          <w:rFonts w:ascii="Century Gothic" w:hAnsi="Century Gothic"/>
          <w:b/>
          <w:bCs/>
          <w:sz w:val="28"/>
          <w:szCs w:val="28"/>
        </w:rPr>
        <w:tab/>
      </w:r>
      <w:r w:rsidRPr="0011746F">
        <w:rPr>
          <w:rFonts w:ascii="Century Gothic" w:hAnsi="Century Gothic"/>
          <w:sz w:val="28"/>
          <w:szCs w:val="28"/>
        </w:rPr>
        <w:t>$25.00</w:t>
      </w:r>
    </w:p>
    <w:p w14:paraId="2F17467B" w14:textId="5E999A24" w:rsidR="0082735B" w:rsidRPr="0011746F" w:rsidRDefault="0082735B" w:rsidP="00133C7C">
      <w:pPr>
        <w:tabs>
          <w:tab w:val="left" w:pos="2070"/>
          <w:tab w:val="right" w:pos="9270"/>
        </w:tabs>
        <w:spacing w:line="192" w:lineRule="auto"/>
        <w:rPr>
          <w:rFonts w:ascii="Century Gothic" w:hAnsi="Century Gothic"/>
          <w:sz w:val="28"/>
          <w:szCs w:val="28"/>
        </w:rPr>
      </w:pPr>
      <w:r w:rsidRPr="0011746F">
        <w:rPr>
          <w:rFonts w:ascii="Century Gothic" w:hAnsi="Century Gothic"/>
          <w:b/>
          <w:bCs/>
          <w:sz w:val="28"/>
          <w:szCs w:val="28"/>
        </w:rPr>
        <w:t>Mattres</w:t>
      </w:r>
      <w:r w:rsidR="0094702F" w:rsidRPr="0011746F">
        <w:rPr>
          <w:rFonts w:ascii="Century Gothic" w:hAnsi="Century Gothic"/>
          <w:b/>
          <w:bCs/>
          <w:sz w:val="28"/>
          <w:szCs w:val="28"/>
        </w:rPr>
        <w:t xml:space="preserve">s or </w:t>
      </w:r>
      <w:r w:rsidR="0053598B" w:rsidRPr="0011746F">
        <w:rPr>
          <w:rFonts w:ascii="Century Gothic" w:hAnsi="Century Gothic"/>
          <w:b/>
          <w:bCs/>
          <w:sz w:val="28"/>
          <w:szCs w:val="28"/>
        </w:rPr>
        <w:t>Box springs</w:t>
      </w:r>
      <w:r w:rsidR="0053598B" w:rsidRPr="0011746F">
        <w:rPr>
          <w:rFonts w:ascii="Century Gothic" w:hAnsi="Century Gothic"/>
          <w:sz w:val="28"/>
          <w:szCs w:val="28"/>
        </w:rPr>
        <w:t xml:space="preserve"> (</w:t>
      </w:r>
      <w:r w:rsidRPr="0011746F">
        <w:rPr>
          <w:rFonts w:ascii="Century Gothic" w:hAnsi="Century Gothic"/>
          <w:sz w:val="28"/>
          <w:szCs w:val="28"/>
        </w:rPr>
        <w:t xml:space="preserve">regardless of </w:t>
      </w:r>
      <w:proofErr w:type="gramStart"/>
      <w:r w:rsidRPr="0011746F">
        <w:rPr>
          <w:rFonts w:ascii="Century Gothic" w:hAnsi="Century Gothic"/>
          <w:sz w:val="28"/>
          <w:szCs w:val="28"/>
        </w:rPr>
        <w:t>size</w:t>
      </w:r>
      <w:r w:rsidR="0053598B" w:rsidRPr="0011746F">
        <w:rPr>
          <w:rFonts w:ascii="Century Gothic" w:hAnsi="Century Gothic"/>
          <w:sz w:val="28"/>
          <w:szCs w:val="28"/>
        </w:rPr>
        <w:t xml:space="preserve">)   </w:t>
      </w:r>
      <w:proofErr w:type="gramEnd"/>
      <w:r w:rsidR="0053598B" w:rsidRPr="0011746F">
        <w:rPr>
          <w:rFonts w:ascii="Century Gothic" w:hAnsi="Century Gothic"/>
          <w:sz w:val="28"/>
          <w:szCs w:val="28"/>
        </w:rPr>
        <w:t xml:space="preserve">  </w:t>
      </w:r>
      <w:r w:rsidR="0011746F">
        <w:rPr>
          <w:rFonts w:ascii="Century Gothic" w:hAnsi="Century Gothic"/>
          <w:sz w:val="28"/>
          <w:szCs w:val="28"/>
        </w:rPr>
        <w:tab/>
      </w:r>
      <w:r w:rsidR="0053598B" w:rsidRPr="0011746F">
        <w:rPr>
          <w:rFonts w:ascii="Century Gothic" w:hAnsi="Century Gothic"/>
          <w:sz w:val="28"/>
          <w:szCs w:val="28"/>
        </w:rPr>
        <w:t xml:space="preserve">Each           </w:t>
      </w:r>
      <w:r w:rsidR="0094702F" w:rsidRPr="0011746F">
        <w:rPr>
          <w:rFonts w:ascii="Century Gothic" w:hAnsi="Century Gothic"/>
          <w:sz w:val="28"/>
          <w:szCs w:val="28"/>
        </w:rPr>
        <w:t xml:space="preserve"> </w:t>
      </w:r>
      <w:r w:rsidR="0053598B" w:rsidRPr="0011746F">
        <w:rPr>
          <w:rFonts w:ascii="Century Gothic" w:hAnsi="Century Gothic"/>
          <w:sz w:val="28"/>
          <w:szCs w:val="28"/>
        </w:rPr>
        <w:t xml:space="preserve">  $</w:t>
      </w:r>
      <w:r w:rsidR="00C15AF5">
        <w:rPr>
          <w:rFonts w:ascii="Century Gothic" w:hAnsi="Century Gothic"/>
          <w:sz w:val="28"/>
          <w:szCs w:val="28"/>
        </w:rPr>
        <w:t>1</w:t>
      </w:r>
      <w:r w:rsidR="0053598B" w:rsidRPr="0011746F">
        <w:rPr>
          <w:rFonts w:ascii="Century Gothic" w:hAnsi="Century Gothic"/>
          <w:sz w:val="28"/>
          <w:szCs w:val="28"/>
        </w:rPr>
        <w:t xml:space="preserve">0.00            </w:t>
      </w:r>
    </w:p>
    <w:p w14:paraId="282E09DB" w14:textId="77777777" w:rsidR="0094702F" w:rsidRPr="0011746F" w:rsidRDefault="0094702F" w:rsidP="0094702F">
      <w:pPr>
        <w:tabs>
          <w:tab w:val="left" w:pos="2070"/>
          <w:tab w:val="right" w:pos="9270"/>
        </w:tabs>
        <w:spacing w:line="192" w:lineRule="auto"/>
        <w:rPr>
          <w:rFonts w:ascii="Century Gothic" w:hAnsi="Century Gothic"/>
          <w:b/>
          <w:bCs/>
          <w:sz w:val="28"/>
          <w:szCs w:val="28"/>
        </w:rPr>
      </w:pPr>
    </w:p>
    <w:p w14:paraId="51102E81" w14:textId="54CFF78F" w:rsidR="0094702F" w:rsidRPr="0011746F" w:rsidRDefault="0094702F" w:rsidP="0094702F">
      <w:pPr>
        <w:tabs>
          <w:tab w:val="left" w:pos="2070"/>
          <w:tab w:val="right" w:pos="9270"/>
        </w:tabs>
        <w:spacing w:line="192" w:lineRule="auto"/>
        <w:rPr>
          <w:rFonts w:ascii="Century Gothic" w:hAnsi="Century Gothic"/>
          <w:sz w:val="28"/>
          <w:szCs w:val="28"/>
        </w:rPr>
      </w:pPr>
      <w:proofErr w:type="gramStart"/>
      <w:r w:rsidRPr="0011746F">
        <w:rPr>
          <w:rFonts w:ascii="Century Gothic" w:hAnsi="Century Gothic"/>
          <w:b/>
          <w:bCs/>
          <w:sz w:val="28"/>
          <w:szCs w:val="28"/>
        </w:rPr>
        <w:t>Furniture</w:t>
      </w:r>
      <w:r w:rsidRPr="0011746F">
        <w:rPr>
          <w:rFonts w:ascii="Century Gothic" w:hAnsi="Century Gothic"/>
          <w:sz w:val="28"/>
          <w:szCs w:val="28"/>
        </w:rPr>
        <w:t>(</w:t>
      </w:r>
      <w:proofErr w:type="gramEnd"/>
      <w:r w:rsidRPr="0011746F">
        <w:rPr>
          <w:rFonts w:ascii="Century Gothic" w:hAnsi="Century Gothic"/>
          <w:sz w:val="28"/>
          <w:szCs w:val="28"/>
        </w:rPr>
        <w:t xml:space="preserve">Chairs, tables, dressers, sofas, etc.)               </w:t>
      </w:r>
      <w:r w:rsidR="0011746F">
        <w:rPr>
          <w:rFonts w:ascii="Century Gothic" w:hAnsi="Century Gothic"/>
          <w:sz w:val="28"/>
          <w:szCs w:val="28"/>
        </w:rPr>
        <w:t xml:space="preserve">        </w:t>
      </w:r>
      <w:r w:rsidRPr="0011746F">
        <w:rPr>
          <w:rFonts w:ascii="Century Gothic" w:hAnsi="Century Gothic"/>
          <w:sz w:val="28"/>
          <w:szCs w:val="28"/>
        </w:rPr>
        <w:t>$10.00/load</w:t>
      </w:r>
    </w:p>
    <w:p w14:paraId="091802F3" w14:textId="789A85D9" w:rsidR="001547C6" w:rsidRPr="0011746F" w:rsidRDefault="001547C6" w:rsidP="001547C6">
      <w:pPr>
        <w:tabs>
          <w:tab w:val="left" w:pos="2070"/>
          <w:tab w:val="right" w:pos="9270"/>
        </w:tabs>
        <w:spacing w:line="192" w:lineRule="auto"/>
        <w:rPr>
          <w:rFonts w:ascii="Century Gothic" w:hAnsi="Century Gothic"/>
          <w:sz w:val="28"/>
          <w:szCs w:val="28"/>
        </w:rPr>
      </w:pPr>
      <w:r w:rsidRPr="0011746F">
        <w:rPr>
          <w:rFonts w:ascii="Century Gothic" w:hAnsi="Century Gothic"/>
          <w:b/>
          <w:bCs/>
          <w:sz w:val="28"/>
          <w:szCs w:val="28"/>
        </w:rPr>
        <w:t>Appliances</w:t>
      </w:r>
      <w:r w:rsidRPr="0011746F">
        <w:rPr>
          <w:rFonts w:ascii="Century Gothic" w:hAnsi="Century Gothic"/>
          <w:sz w:val="28"/>
          <w:szCs w:val="28"/>
        </w:rPr>
        <w:tab/>
        <w:t xml:space="preserve">(Washers, dryers, stoves, </w:t>
      </w:r>
      <w:proofErr w:type="spellStart"/>
      <w:proofErr w:type="gramStart"/>
      <w:r w:rsidRPr="0011746F">
        <w:rPr>
          <w:rFonts w:ascii="Century Gothic" w:hAnsi="Century Gothic"/>
          <w:sz w:val="28"/>
          <w:szCs w:val="28"/>
        </w:rPr>
        <w:t>etc</w:t>
      </w:r>
      <w:proofErr w:type="spellEnd"/>
      <w:r>
        <w:rPr>
          <w:rFonts w:ascii="Century Gothic" w:hAnsi="Century Gothic"/>
          <w:sz w:val="28"/>
          <w:szCs w:val="28"/>
        </w:rPr>
        <w:t xml:space="preserve">)   </w:t>
      </w:r>
      <w:proofErr w:type="gramEnd"/>
      <w:r>
        <w:rPr>
          <w:rFonts w:ascii="Century Gothic" w:hAnsi="Century Gothic"/>
          <w:sz w:val="28"/>
          <w:szCs w:val="28"/>
        </w:rPr>
        <w:t xml:space="preserve">                      FREE</w:t>
      </w:r>
    </w:p>
    <w:p w14:paraId="41E963C6" w14:textId="77777777" w:rsidR="006B22A3" w:rsidRDefault="006B22A3" w:rsidP="001547C6">
      <w:pPr>
        <w:tabs>
          <w:tab w:val="left" w:pos="2070"/>
          <w:tab w:val="right" w:pos="9270"/>
        </w:tabs>
        <w:spacing w:line="192" w:lineRule="auto"/>
        <w:rPr>
          <w:rFonts w:ascii="Century Gothic" w:hAnsi="Century Gothic"/>
          <w:b/>
          <w:bCs/>
          <w:color w:val="FF0000"/>
          <w:sz w:val="28"/>
          <w:szCs w:val="28"/>
        </w:rPr>
      </w:pPr>
    </w:p>
    <w:p w14:paraId="778C75D0" w14:textId="277EAE17" w:rsidR="0053598B" w:rsidRPr="001547C6" w:rsidRDefault="001547C6" w:rsidP="001547C6">
      <w:pPr>
        <w:tabs>
          <w:tab w:val="left" w:pos="2070"/>
          <w:tab w:val="right" w:pos="9270"/>
        </w:tabs>
        <w:spacing w:line="192" w:lineRule="auto"/>
        <w:rPr>
          <w:rFonts w:ascii="Century Gothic" w:hAnsi="Century Gothic"/>
          <w:b/>
          <w:bCs/>
          <w:color w:val="FF0000"/>
          <w:sz w:val="28"/>
          <w:szCs w:val="28"/>
        </w:rPr>
      </w:pPr>
      <w:r w:rsidRPr="001547C6">
        <w:rPr>
          <w:rFonts w:ascii="Century Gothic" w:hAnsi="Century Gothic"/>
          <w:b/>
          <w:bCs/>
          <w:color w:val="FF0000"/>
          <w:sz w:val="28"/>
          <w:szCs w:val="28"/>
        </w:rPr>
        <w:t>NO RECYCLABLE OR WASTE BAGS ACCEPTED.  RECYCLE CENTER WILL BE OPEN TO ACCEPT THESE.  NO BATTERIES, OIL OR PAINT!</w:t>
      </w:r>
    </w:p>
    <w:sectPr w:rsidR="0053598B" w:rsidRPr="00154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DF"/>
    <w:rsid w:val="000C5253"/>
    <w:rsid w:val="0011746F"/>
    <w:rsid w:val="00133C7C"/>
    <w:rsid w:val="001547C6"/>
    <w:rsid w:val="00186AD4"/>
    <w:rsid w:val="001D619C"/>
    <w:rsid w:val="004265F7"/>
    <w:rsid w:val="00432BEB"/>
    <w:rsid w:val="0053598B"/>
    <w:rsid w:val="006B22A3"/>
    <w:rsid w:val="00825C8C"/>
    <w:rsid w:val="0082735B"/>
    <w:rsid w:val="0091156F"/>
    <w:rsid w:val="0094702F"/>
    <w:rsid w:val="0099690E"/>
    <w:rsid w:val="009D385C"/>
    <w:rsid w:val="009E4024"/>
    <w:rsid w:val="00A352DE"/>
    <w:rsid w:val="00BA6112"/>
    <w:rsid w:val="00BF2E8A"/>
    <w:rsid w:val="00C15AF5"/>
    <w:rsid w:val="00CD1906"/>
    <w:rsid w:val="00D97B90"/>
    <w:rsid w:val="00DB2894"/>
    <w:rsid w:val="00E734C5"/>
    <w:rsid w:val="00ED38FC"/>
    <w:rsid w:val="00FB41DF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674F"/>
  <w15:chartTrackingRefBased/>
  <w15:docId w15:val="{CEA169CC-614A-4D09-B770-BD51856B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E7E9-7603-4908-84B4-95A784CA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Weber</dc:creator>
  <cp:keywords/>
  <dc:description/>
  <cp:lastModifiedBy>Bobbi McCauley</cp:lastModifiedBy>
  <cp:revision>2</cp:revision>
  <cp:lastPrinted>2025-04-25T12:41:00Z</cp:lastPrinted>
  <dcterms:created xsi:type="dcterms:W3CDTF">2025-04-25T12:42:00Z</dcterms:created>
  <dcterms:modified xsi:type="dcterms:W3CDTF">2025-04-25T12:42:00Z</dcterms:modified>
</cp:coreProperties>
</file>